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B11E8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FCAADAC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D7588C1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210C5C2F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2394B84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B12FBFE" w14:textId="77777777" w:rsidR="0075492D" w:rsidRPr="00077109" w:rsidRDefault="00DE5603" w:rsidP="00077109">
      <w:pPr>
        <w:spacing w:after="168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3EFD151" w14:textId="6070411E" w:rsidR="0075492D" w:rsidRPr="00077109" w:rsidRDefault="00DE5603" w:rsidP="00077109">
      <w:pPr>
        <w:spacing w:after="0" w:line="259" w:lineRule="auto"/>
        <w:jc w:val="center"/>
        <w:rPr>
          <w:rFonts w:asciiTheme="minorHAnsi" w:hAnsiTheme="minorHAnsi" w:cstheme="minorHAnsi"/>
          <w:sz w:val="72"/>
          <w:szCs w:val="72"/>
        </w:rPr>
      </w:pPr>
      <w:r w:rsidRPr="00077109">
        <w:rPr>
          <w:rFonts w:asciiTheme="minorHAnsi" w:hAnsiTheme="minorHAnsi" w:cstheme="minorHAnsi"/>
          <w:b/>
          <w:sz w:val="72"/>
          <w:szCs w:val="72"/>
        </w:rPr>
        <w:t>PROTOCOLO DE</w:t>
      </w:r>
      <w:r w:rsidR="00077109">
        <w:rPr>
          <w:rFonts w:asciiTheme="minorHAnsi" w:hAnsiTheme="minorHAnsi" w:cstheme="minorHAnsi"/>
          <w:b/>
          <w:sz w:val="72"/>
          <w:szCs w:val="72"/>
        </w:rPr>
        <w:t xml:space="preserve"> </w:t>
      </w:r>
      <w:r w:rsidRPr="00077109">
        <w:rPr>
          <w:rFonts w:asciiTheme="minorHAnsi" w:hAnsiTheme="minorHAnsi" w:cstheme="minorHAnsi"/>
          <w:b/>
          <w:sz w:val="72"/>
          <w:szCs w:val="72"/>
        </w:rPr>
        <w:t>ABORDAJE EN</w:t>
      </w:r>
      <w:r w:rsidR="00077109">
        <w:rPr>
          <w:rFonts w:asciiTheme="minorHAnsi" w:hAnsiTheme="minorHAnsi" w:cstheme="minorHAnsi"/>
          <w:sz w:val="72"/>
          <w:szCs w:val="72"/>
        </w:rPr>
        <w:t xml:space="preserve"> </w:t>
      </w:r>
      <w:r w:rsidRPr="00077109">
        <w:rPr>
          <w:rFonts w:asciiTheme="minorHAnsi" w:hAnsiTheme="minorHAnsi" w:cstheme="minorHAnsi"/>
          <w:b/>
          <w:sz w:val="72"/>
          <w:szCs w:val="72"/>
        </w:rPr>
        <w:t>AUTOAGRESIONES Y/O IDEACIÓN SUICIDA</w:t>
      </w:r>
    </w:p>
    <w:p w14:paraId="723DC4F3" w14:textId="3163ACB8" w:rsidR="0075492D" w:rsidRPr="00077109" w:rsidRDefault="0075492D" w:rsidP="00077109">
      <w:pPr>
        <w:spacing w:after="0" w:line="259" w:lineRule="auto"/>
        <w:ind w:left="0" w:firstLine="0"/>
        <w:jc w:val="center"/>
        <w:rPr>
          <w:rFonts w:asciiTheme="minorHAnsi" w:hAnsiTheme="minorHAnsi" w:cstheme="minorHAnsi"/>
          <w:sz w:val="72"/>
          <w:szCs w:val="72"/>
        </w:rPr>
      </w:pPr>
    </w:p>
    <w:p w14:paraId="46B984C7" w14:textId="57E5EAB4" w:rsidR="0075492D" w:rsidRPr="00077109" w:rsidRDefault="0075492D" w:rsidP="00077109">
      <w:pPr>
        <w:spacing w:after="0" w:line="259" w:lineRule="auto"/>
        <w:ind w:left="0" w:firstLine="0"/>
        <w:jc w:val="center"/>
        <w:rPr>
          <w:rFonts w:asciiTheme="minorHAnsi" w:hAnsiTheme="minorHAnsi" w:cstheme="minorHAnsi"/>
          <w:sz w:val="72"/>
          <w:szCs w:val="72"/>
        </w:rPr>
      </w:pPr>
    </w:p>
    <w:p w14:paraId="5627B2B7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BFFE9F3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3BEF674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0019E8D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92C5BF8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5D0FD47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D9171DF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FCA531F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FE3C7AA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06FCB2F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2BD27875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463E4B0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7491904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7D01A178" w14:textId="77777777" w:rsidR="00077109" w:rsidRDefault="00077109" w:rsidP="00077109">
      <w:pPr>
        <w:spacing w:after="0" w:line="259" w:lineRule="auto"/>
        <w:ind w:left="-5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751A1C1" w14:textId="77777777" w:rsidR="00077109" w:rsidRDefault="00077109" w:rsidP="00077109">
      <w:pPr>
        <w:spacing w:after="0" w:line="259" w:lineRule="auto"/>
        <w:ind w:left="-5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5F2B55E" w14:textId="7B24C0DE" w:rsidR="00077109" w:rsidRDefault="00DE5603" w:rsidP="00077109">
      <w:pPr>
        <w:spacing w:after="0" w:line="259" w:lineRule="auto"/>
        <w:ind w:left="0" w:firstLine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Colegio Raíces Altazor</w:t>
      </w:r>
    </w:p>
    <w:p w14:paraId="2B084537" w14:textId="052C6565" w:rsidR="00077109" w:rsidRPr="00077109" w:rsidRDefault="00DE5603" w:rsidP="00077109">
      <w:pPr>
        <w:spacing w:after="0" w:line="259" w:lineRule="auto"/>
        <w:ind w:left="-5"/>
        <w:jc w:val="center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Corporación Educacional Altazo</w:t>
      </w:r>
      <w:r w:rsidR="00077109">
        <w:rPr>
          <w:rFonts w:asciiTheme="minorHAnsi" w:hAnsiTheme="minorHAnsi" w:cstheme="minorHAnsi"/>
          <w:b/>
          <w:sz w:val="24"/>
          <w:szCs w:val="24"/>
        </w:rPr>
        <w:t>r</w:t>
      </w:r>
    </w:p>
    <w:p w14:paraId="7172A02F" w14:textId="77777777" w:rsidR="00077109" w:rsidRPr="00077109" w:rsidRDefault="00077109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57B587B8" w14:textId="77777777" w:rsidR="0075492D" w:rsidRPr="00077109" w:rsidRDefault="00DE5603" w:rsidP="00077109">
      <w:pPr>
        <w:pStyle w:val="Ttulo1"/>
        <w:ind w:right="2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Introducción </w:t>
      </w:r>
    </w:p>
    <w:p w14:paraId="6A247415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3864C75" w14:textId="537CD591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El presente protocolo es una guía sobre cómo abordar cualquier intento de autoagresión e ideación suicida en el contexto escolar y </w:t>
      </w:r>
      <w:r w:rsidR="007B623A" w:rsidRPr="00077109">
        <w:rPr>
          <w:rFonts w:asciiTheme="minorHAnsi" w:hAnsiTheme="minorHAnsi" w:cstheme="minorHAnsi"/>
          <w:sz w:val="24"/>
          <w:szCs w:val="24"/>
        </w:rPr>
        <w:t>estudiantil,</w:t>
      </w:r>
      <w:r w:rsidRPr="00077109">
        <w:rPr>
          <w:rFonts w:asciiTheme="minorHAnsi" w:hAnsiTheme="minorHAnsi" w:cstheme="minorHAnsi"/>
          <w:sz w:val="24"/>
          <w:szCs w:val="24"/>
        </w:rPr>
        <w:t xml:space="preserve"> que pudiera atentar contra la salud o la vida de nuestros estudiantes. Es por esta razón que consideramos absolutam</w:t>
      </w:r>
      <w:r w:rsidRPr="00077109">
        <w:rPr>
          <w:rFonts w:asciiTheme="minorHAnsi" w:hAnsiTheme="minorHAnsi" w:cstheme="minorHAnsi"/>
          <w:sz w:val="24"/>
          <w:szCs w:val="24"/>
        </w:rPr>
        <w:t>ente preponderante el contar con un protocolo frente a los riesgos y las expresiones de autoagresión, las cuales pueden ser tanto dentro como fuera de nuestro establecimiento. Para el Colegio Raíces Altazor este tipo de hechos siempre serán situaciones con</w:t>
      </w:r>
      <w:r w:rsidRPr="00077109">
        <w:rPr>
          <w:rFonts w:asciiTheme="minorHAnsi" w:hAnsiTheme="minorHAnsi" w:cstheme="minorHAnsi"/>
          <w:sz w:val="24"/>
          <w:szCs w:val="24"/>
        </w:rPr>
        <w:t xml:space="preserve">sideradas como graves y serán abordadas inmediatamente.  </w:t>
      </w:r>
    </w:p>
    <w:p w14:paraId="222FDD87" w14:textId="77777777" w:rsidR="0075492D" w:rsidRPr="00077109" w:rsidRDefault="00DE5603" w:rsidP="00077109">
      <w:pPr>
        <w:spacing w:after="102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152404A" w14:textId="77777777" w:rsidR="0075492D" w:rsidRPr="00077109" w:rsidRDefault="00DE5603" w:rsidP="00077109">
      <w:pPr>
        <w:pStyle w:val="Ttulo1"/>
        <w:ind w:right="1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Definición y características </w:t>
      </w:r>
    </w:p>
    <w:p w14:paraId="6B790BDB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DC8BA82" w14:textId="77777777" w:rsidR="0075492D" w:rsidRPr="00077109" w:rsidRDefault="00DE5603" w:rsidP="00077109">
      <w:pPr>
        <w:numPr>
          <w:ilvl w:val="0"/>
          <w:numId w:val="1"/>
        </w:numPr>
        <w:spacing w:after="5" w:line="249" w:lineRule="auto"/>
        <w:ind w:hanging="239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IDEACIÓN SUICIDA 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8A7E112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B725332" w14:textId="5E394052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El comportamiento suicida se manifiesta por: ideación suicida, planificación suicida e inten</w:t>
      </w:r>
      <w:r w:rsidR="007B623A" w:rsidRPr="00077109">
        <w:rPr>
          <w:rFonts w:asciiTheme="minorHAnsi" w:hAnsiTheme="minorHAnsi" w:cstheme="minorHAnsi"/>
          <w:sz w:val="24"/>
          <w:szCs w:val="24"/>
        </w:rPr>
        <w:t>to</w:t>
      </w:r>
      <w:r w:rsidRPr="00077109">
        <w:rPr>
          <w:rFonts w:asciiTheme="minorHAnsi" w:hAnsiTheme="minorHAnsi" w:cstheme="minorHAnsi"/>
          <w:sz w:val="24"/>
          <w:szCs w:val="24"/>
        </w:rPr>
        <w:t xml:space="preserve"> de suicidio</w:t>
      </w:r>
      <w:r w:rsidR="007B623A" w:rsidRPr="00077109">
        <w:rPr>
          <w:rFonts w:asciiTheme="minorHAnsi" w:hAnsiTheme="minorHAnsi" w:cstheme="minorHAnsi"/>
          <w:sz w:val="24"/>
          <w:szCs w:val="24"/>
        </w:rPr>
        <w:t>.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  <w:r w:rsidR="007B623A" w:rsidRPr="00077109">
        <w:rPr>
          <w:rFonts w:asciiTheme="minorHAnsi" w:hAnsiTheme="minorHAnsi" w:cstheme="minorHAnsi"/>
          <w:sz w:val="24"/>
          <w:szCs w:val="24"/>
        </w:rPr>
        <w:t xml:space="preserve">Siendo </w:t>
      </w:r>
      <w:r w:rsidRPr="00077109">
        <w:rPr>
          <w:rFonts w:asciiTheme="minorHAnsi" w:hAnsiTheme="minorHAnsi" w:cstheme="minorHAnsi"/>
          <w:sz w:val="24"/>
          <w:szCs w:val="24"/>
        </w:rPr>
        <w:t xml:space="preserve">cada una de estas </w:t>
      </w:r>
      <w:r w:rsidR="007B623A" w:rsidRPr="00077109">
        <w:rPr>
          <w:rFonts w:asciiTheme="minorHAnsi" w:hAnsiTheme="minorHAnsi" w:cstheme="minorHAnsi"/>
          <w:sz w:val="24"/>
          <w:szCs w:val="24"/>
        </w:rPr>
        <w:t>conductas asociadas</w:t>
      </w:r>
      <w:r w:rsidRPr="00077109">
        <w:rPr>
          <w:rFonts w:asciiTheme="minorHAnsi" w:hAnsiTheme="minorHAnsi" w:cstheme="minorHAnsi"/>
          <w:sz w:val="24"/>
          <w:szCs w:val="24"/>
        </w:rPr>
        <w:t xml:space="preserve"> a distintos grados de riesgo. Sin embargo, en este protocolo nos referiremos a conductas que nos hablan de Ideación suicida que tiene que ver con el acto de pensar en atentar contra la propia integridad, o el sentimiento de estar cansado de la vida, la</w:t>
      </w:r>
      <w:r w:rsidRPr="00077109">
        <w:rPr>
          <w:rFonts w:asciiTheme="minorHAnsi" w:hAnsiTheme="minorHAnsi" w:cstheme="minorHAnsi"/>
          <w:sz w:val="24"/>
          <w:szCs w:val="24"/>
        </w:rPr>
        <w:t xml:space="preserve"> creencia de que no vale la pena vivir y el deseo de no despertar del sueño</w:t>
      </w:r>
      <w:r w:rsidR="007B623A" w:rsidRPr="00077109">
        <w:rPr>
          <w:rFonts w:asciiTheme="minorHAnsi" w:hAnsiTheme="minorHAnsi" w:cstheme="minorHAnsi"/>
          <w:sz w:val="24"/>
          <w:szCs w:val="24"/>
        </w:rPr>
        <w:t>, entre otras.</w:t>
      </w:r>
      <w:r w:rsidRPr="00077109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0BEE6EF9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523F6B6" w14:textId="77777777" w:rsidR="0075492D" w:rsidRPr="00077109" w:rsidRDefault="00DE5603" w:rsidP="00077109">
      <w:pPr>
        <w:numPr>
          <w:ilvl w:val="0"/>
          <w:numId w:val="1"/>
        </w:numPr>
        <w:spacing w:after="5" w:line="249" w:lineRule="auto"/>
        <w:ind w:hanging="239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AUTOAGRESIONES 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FBC7D0E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16733A" w14:textId="31918472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Por otro lado, entenderemos como autoagresiones a una conducta autodestructiva, que se presenta con una mayor incidencia en la adolescencia</w:t>
      </w:r>
      <w:r w:rsidR="00E357DC" w:rsidRPr="00077109">
        <w:rPr>
          <w:rFonts w:asciiTheme="minorHAnsi" w:hAnsiTheme="minorHAnsi" w:cstheme="minorHAnsi"/>
          <w:sz w:val="24"/>
          <w:szCs w:val="24"/>
        </w:rPr>
        <w:t>, como así también en otras etapas del ciclo vital</w:t>
      </w:r>
      <w:r w:rsidR="007B623A" w:rsidRPr="00077109">
        <w:rPr>
          <w:rFonts w:asciiTheme="minorHAnsi" w:hAnsiTheme="minorHAnsi" w:cstheme="minorHAnsi"/>
          <w:sz w:val="24"/>
          <w:szCs w:val="24"/>
        </w:rPr>
        <w:t>.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  <w:r w:rsidR="00E357DC" w:rsidRPr="00077109">
        <w:rPr>
          <w:rFonts w:asciiTheme="minorHAnsi" w:hAnsiTheme="minorHAnsi" w:cstheme="minorHAnsi"/>
          <w:sz w:val="24"/>
          <w:szCs w:val="24"/>
        </w:rPr>
        <w:t>Éstas s</w:t>
      </w:r>
      <w:r w:rsidRPr="00077109">
        <w:rPr>
          <w:rFonts w:asciiTheme="minorHAnsi" w:hAnsiTheme="minorHAnsi" w:cstheme="minorHAnsi"/>
          <w:sz w:val="24"/>
          <w:szCs w:val="24"/>
        </w:rPr>
        <w:t>on formas de aliviar el dolor emocional, la sensación de</w:t>
      </w:r>
      <w:r w:rsidR="00E357DC" w:rsidRPr="00077109">
        <w:rPr>
          <w:rFonts w:asciiTheme="minorHAnsi" w:hAnsiTheme="minorHAnsi" w:cstheme="minorHAnsi"/>
          <w:sz w:val="24"/>
          <w:szCs w:val="24"/>
        </w:rPr>
        <w:t xml:space="preserve"> no poder controlar la ira</w:t>
      </w:r>
      <w:r w:rsidRPr="00077109">
        <w:rPr>
          <w:rFonts w:asciiTheme="minorHAnsi" w:hAnsiTheme="minorHAnsi" w:cstheme="minorHAnsi"/>
          <w:sz w:val="24"/>
          <w:szCs w:val="24"/>
        </w:rPr>
        <w:t xml:space="preserve"> e impotencia a raíz de problemas que se están viviendo.  </w:t>
      </w:r>
    </w:p>
    <w:p w14:paraId="414F5C8D" w14:textId="77777777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La autoagresión es toda conducta realizada por una persona que muchas veces puede pasar desapercibida para otros, sin embargo, en algunas ocasiones podría poner en riesgo su vida o afectar gravemente su salud, ya sea autoagresiones físicas como cortes, ras</w:t>
      </w:r>
      <w:r w:rsidRPr="00077109">
        <w:rPr>
          <w:rFonts w:asciiTheme="minorHAnsi" w:hAnsiTheme="minorHAnsi" w:cstheme="minorHAnsi"/>
          <w:sz w:val="24"/>
          <w:szCs w:val="24"/>
        </w:rPr>
        <w:t xml:space="preserve">guños, quemaduras, entre otros; y otras conductas de riesgo como subir a lugares de altura del colegio, agredirse a sí mismo estando en el colegio, entre otras.  </w:t>
      </w:r>
    </w:p>
    <w:p w14:paraId="1C9E56F4" w14:textId="50D7C47C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Muchas veces pueden estar manifestadas en forma de heridas, cortes, quemaduras y/o golpes, si</w:t>
      </w:r>
      <w:r w:rsidRPr="00077109">
        <w:rPr>
          <w:rFonts w:asciiTheme="minorHAnsi" w:hAnsiTheme="minorHAnsi" w:cstheme="minorHAnsi"/>
          <w:sz w:val="24"/>
          <w:szCs w:val="24"/>
        </w:rPr>
        <w:t>endo el primero el más frecuente en los adolescentes de nuestra sociedad. De esta forma, al no poder expresar</w:t>
      </w:r>
      <w:r w:rsidR="005B17D0" w:rsidRPr="00077109">
        <w:rPr>
          <w:rFonts w:asciiTheme="minorHAnsi" w:hAnsiTheme="minorHAnsi" w:cstheme="minorHAnsi"/>
          <w:sz w:val="24"/>
          <w:szCs w:val="24"/>
        </w:rPr>
        <w:t xml:space="preserve"> sus vivencias</w:t>
      </w:r>
      <w:r w:rsidRPr="00077109">
        <w:rPr>
          <w:rFonts w:asciiTheme="minorHAnsi" w:hAnsiTheme="minorHAnsi" w:cstheme="minorHAnsi"/>
          <w:sz w:val="24"/>
          <w:szCs w:val="24"/>
        </w:rPr>
        <w:t>, recurren a su cuerpo y</w:t>
      </w:r>
      <w:r w:rsidR="005B17D0" w:rsidRPr="00077109">
        <w:rPr>
          <w:rFonts w:asciiTheme="minorHAnsi" w:hAnsiTheme="minorHAnsi" w:cstheme="minorHAnsi"/>
          <w:sz w:val="24"/>
          <w:szCs w:val="24"/>
        </w:rPr>
        <w:t xml:space="preserve">/o otras vias para manifestar su mundo </w:t>
      </w:r>
      <w:proofErr w:type="gramStart"/>
      <w:r w:rsidR="005B17D0" w:rsidRPr="00077109">
        <w:rPr>
          <w:rFonts w:asciiTheme="minorHAnsi" w:hAnsiTheme="minorHAnsi" w:cstheme="minorHAnsi"/>
          <w:sz w:val="24"/>
          <w:szCs w:val="24"/>
        </w:rPr>
        <w:t>interno.</w:t>
      </w:r>
      <w:r w:rsidRPr="00077109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077109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017A9E4B" w14:textId="77777777" w:rsidR="0075492D" w:rsidRPr="00077109" w:rsidRDefault="00DE5603" w:rsidP="00077109">
      <w:pPr>
        <w:spacing w:after="5" w:line="249" w:lineRule="auto"/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Independiente de la forma o si la situación ocurrió en el colegio, en la casa, fue conocida o comentada por el alumno, siempre se les comunicará a los padres la situación inmediatamente.  </w:t>
      </w:r>
    </w:p>
    <w:p w14:paraId="581759F1" w14:textId="6EF31090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Se sugiere, tras evaluación Colegio/apoderados </w:t>
      </w:r>
      <w:r w:rsidR="00E357DC" w:rsidRPr="00077109">
        <w:rPr>
          <w:rFonts w:asciiTheme="minorHAnsi" w:hAnsiTheme="minorHAnsi" w:cstheme="minorHAnsi"/>
          <w:sz w:val="24"/>
          <w:szCs w:val="24"/>
        </w:rPr>
        <w:t>que de</w:t>
      </w:r>
      <w:r w:rsidRPr="00077109">
        <w:rPr>
          <w:rFonts w:asciiTheme="minorHAnsi" w:hAnsiTheme="minorHAnsi" w:cstheme="minorHAnsi"/>
          <w:sz w:val="24"/>
          <w:szCs w:val="24"/>
        </w:rPr>
        <w:t xml:space="preserve"> manera temporal </w:t>
      </w:r>
      <w:r w:rsidRPr="00077109">
        <w:rPr>
          <w:rFonts w:asciiTheme="minorHAnsi" w:hAnsiTheme="minorHAnsi" w:cstheme="minorHAnsi"/>
          <w:sz w:val="24"/>
          <w:szCs w:val="24"/>
        </w:rPr>
        <w:t xml:space="preserve">el estudiante no podrá asistir al colegio ni participar de actividades escolares tanto dentro como fuera del </w:t>
      </w:r>
      <w:r w:rsidR="005B17D0" w:rsidRPr="00077109">
        <w:rPr>
          <w:rFonts w:asciiTheme="minorHAnsi" w:hAnsiTheme="minorHAnsi" w:cstheme="minorHAnsi"/>
          <w:sz w:val="24"/>
          <w:szCs w:val="24"/>
        </w:rPr>
        <w:t>establecimiento</w:t>
      </w:r>
      <w:r w:rsidRPr="00077109">
        <w:rPr>
          <w:rFonts w:asciiTheme="minorHAnsi" w:hAnsiTheme="minorHAnsi" w:cstheme="minorHAnsi"/>
          <w:sz w:val="24"/>
          <w:szCs w:val="24"/>
        </w:rPr>
        <w:t>, hasta que un profesional de salud mental externo al</w:t>
      </w:r>
      <w:r w:rsidR="005B17D0" w:rsidRPr="00077109">
        <w:rPr>
          <w:rFonts w:asciiTheme="minorHAnsi" w:hAnsiTheme="minorHAnsi" w:cstheme="minorHAnsi"/>
          <w:sz w:val="24"/>
          <w:szCs w:val="24"/>
        </w:rPr>
        <w:t xml:space="preserve"> mismo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  <w:r w:rsidR="005B17D0" w:rsidRPr="00077109">
        <w:rPr>
          <w:rFonts w:asciiTheme="minorHAnsi" w:hAnsiTheme="minorHAnsi" w:cstheme="minorHAnsi"/>
          <w:sz w:val="24"/>
          <w:szCs w:val="24"/>
        </w:rPr>
        <w:t>(</w:t>
      </w:r>
      <w:r w:rsidRPr="00077109">
        <w:rPr>
          <w:rFonts w:asciiTheme="minorHAnsi" w:hAnsiTheme="minorHAnsi" w:cstheme="minorHAnsi"/>
          <w:sz w:val="24"/>
          <w:szCs w:val="24"/>
        </w:rPr>
        <w:t>psiquiatra infantojuvenil</w:t>
      </w:r>
      <w:r w:rsidR="005B17D0" w:rsidRPr="00077109">
        <w:rPr>
          <w:rFonts w:asciiTheme="minorHAnsi" w:hAnsiTheme="minorHAnsi" w:cstheme="minorHAnsi"/>
          <w:sz w:val="24"/>
          <w:szCs w:val="24"/>
        </w:rPr>
        <w:t>/ médico/psicólogo, Centro de atención primaria, etc.), evalúe</w:t>
      </w:r>
      <w:r w:rsidRPr="00077109">
        <w:rPr>
          <w:rFonts w:asciiTheme="minorHAnsi" w:hAnsiTheme="minorHAnsi" w:cstheme="minorHAnsi"/>
          <w:sz w:val="24"/>
          <w:szCs w:val="24"/>
        </w:rPr>
        <w:t xml:space="preserve"> su estado emociona</w:t>
      </w:r>
      <w:r w:rsidRPr="00077109">
        <w:rPr>
          <w:rFonts w:asciiTheme="minorHAnsi" w:hAnsiTheme="minorHAnsi" w:cstheme="minorHAnsi"/>
          <w:sz w:val="24"/>
          <w:szCs w:val="24"/>
        </w:rPr>
        <w:t>l y emita un certificado que señale que</w:t>
      </w:r>
      <w:r w:rsidR="005B17D0" w:rsidRPr="00077109">
        <w:rPr>
          <w:rFonts w:asciiTheme="minorHAnsi" w:hAnsiTheme="minorHAnsi" w:cstheme="minorHAnsi"/>
          <w:sz w:val="24"/>
          <w:szCs w:val="24"/>
        </w:rPr>
        <w:t xml:space="preserve"> el niño/a</w:t>
      </w:r>
      <w:r w:rsidRPr="00077109">
        <w:rPr>
          <w:rFonts w:asciiTheme="minorHAnsi" w:hAnsiTheme="minorHAnsi" w:cstheme="minorHAnsi"/>
          <w:sz w:val="24"/>
          <w:szCs w:val="24"/>
        </w:rPr>
        <w:t xml:space="preserve"> está en condiciones de retomar la rutina escolar, además de entregar sugerencias de abordaje y apoyo para el colegio.  </w:t>
      </w:r>
    </w:p>
    <w:p w14:paraId="12E26352" w14:textId="77777777" w:rsidR="0075492D" w:rsidRPr="00077109" w:rsidRDefault="00DE5603" w:rsidP="00077109">
      <w:pPr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Con esta medida se está velando tanto por la seguridad y resguardo del estudiante, así como tamb</w:t>
      </w:r>
      <w:r w:rsidRPr="00077109">
        <w:rPr>
          <w:rFonts w:asciiTheme="minorHAnsi" w:hAnsiTheme="minorHAnsi" w:cstheme="minorHAnsi"/>
          <w:sz w:val="24"/>
          <w:szCs w:val="24"/>
        </w:rPr>
        <w:t xml:space="preserve">ién por los miembros de la comunidad (Según Ordinario N°476 de la Superintendencia de Educación Escolar, año 2013, art. 8, letra k).  </w:t>
      </w:r>
    </w:p>
    <w:p w14:paraId="12090DE5" w14:textId="77777777" w:rsidR="0075492D" w:rsidRPr="00077109" w:rsidRDefault="00DE5603" w:rsidP="00077109">
      <w:pPr>
        <w:spacing w:after="102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066BA26" w14:textId="77777777" w:rsidR="0075492D" w:rsidRPr="00077109" w:rsidRDefault="00DE5603" w:rsidP="00077109">
      <w:pPr>
        <w:pStyle w:val="Ttulo1"/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Procedimiento de Actuación  </w:t>
      </w:r>
    </w:p>
    <w:p w14:paraId="000000E0" w14:textId="7B5FB75A" w:rsidR="0075492D" w:rsidRPr="00077109" w:rsidRDefault="00DE5603" w:rsidP="00077109">
      <w:pPr>
        <w:spacing w:after="5" w:line="249" w:lineRule="auto"/>
        <w:ind w:left="720" w:hanging="36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a.</w:t>
      </w:r>
      <w:r w:rsidRPr="00077109">
        <w:rPr>
          <w:rFonts w:asciiTheme="minorHAnsi" w:eastAsia="Arial" w:hAnsiTheme="minorHAnsi" w:cstheme="minorHAnsi"/>
          <w:b/>
          <w:sz w:val="24"/>
          <w:szCs w:val="24"/>
        </w:rPr>
        <w:t xml:space="preserve"> </w:t>
      </w:r>
      <w:r w:rsidRPr="00077109">
        <w:rPr>
          <w:rFonts w:asciiTheme="minorHAnsi" w:hAnsiTheme="minorHAnsi" w:cstheme="minorHAnsi"/>
          <w:b/>
          <w:sz w:val="24"/>
          <w:szCs w:val="24"/>
        </w:rPr>
        <w:t>Cuando el/la estudiante informa un adulto del colegio (educador, Convivencia Escolar, p</w:t>
      </w:r>
      <w:r w:rsidRPr="00077109">
        <w:rPr>
          <w:rFonts w:asciiTheme="minorHAnsi" w:hAnsiTheme="minorHAnsi" w:cstheme="minorHAnsi"/>
          <w:b/>
          <w:sz w:val="24"/>
          <w:szCs w:val="24"/>
        </w:rPr>
        <w:t>sicólogo/a</w:t>
      </w:r>
      <w:r w:rsidR="005B17D0" w:rsidRPr="00077109">
        <w:rPr>
          <w:rFonts w:asciiTheme="minorHAnsi" w:hAnsiTheme="minorHAnsi" w:cstheme="minorHAnsi"/>
          <w:b/>
          <w:sz w:val="24"/>
          <w:szCs w:val="24"/>
        </w:rPr>
        <w:t xml:space="preserve"> P.I.E.</w:t>
      </w:r>
      <w:r w:rsidRPr="00077109">
        <w:rPr>
          <w:rFonts w:asciiTheme="minorHAnsi" w:hAnsiTheme="minorHAnsi" w:cstheme="minorHAnsi"/>
          <w:b/>
          <w:sz w:val="24"/>
          <w:szCs w:val="24"/>
        </w:rPr>
        <w:t xml:space="preserve">)  </w:t>
      </w:r>
    </w:p>
    <w:p w14:paraId="1B2E4647" w14:textId="77777777" w:rsidR="0075492D" w:rsidRPr="00077109" w:rsidRDefault="00DE5603" w:rsidP="00077109">
      <w:pPr>
        <w:spacing w:after="12" w:line="259" w:lineRule="auto"/>
        <w:ind w:left="72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94ADCC8" w14:textId="49A00DEB" w:rsidR="0075492D" w:rsidRPr="00077109" w:rsidRDefault="00DE5603" w:rsidP="00077109">
      <w:pPr>
        <w:numPr>
          <w:ilvl w:val="0"/>
          <w:numId w:val="2"/>
        </w:numPr>
        <w:ind w:hanging="36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Recepción de la información</w:t>
      </w:r>
      <w:r w:rsidRPr="00077109">
        <w:rPr>
          <w:rFonts w:asciiTheme="minorHAnsi" w:hAnsiTheme="minorHAnsi" w:cstheme="minorHAnsi"/>
          <w:sz w:val="24"/>
          <w:szCs w:val="24"/>
        </w:rPr>
        <w:t xml:space="preserve">: Es muy importante que quien reciba esta información (ya sea una ideación suicida o autoagresión) mantenga la calma, muestre una 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actitud contenedora </w:t>
      </w:r>
      <w:r w:rsidRPr="00077109">
        <w:rPr>
          <w:rFonts w:asciiTheme="minorHAnsi" w:hAnsiTheme="minorHAnsi" w:cstheme="minorHAnsi"/>
          <w:sz w:val="24"/>
          <w:szCs w:val="24"/>
        </w:rPr>
        <w:t>y mantenga un lenguaje corporal y verbal de</w:t>
      </w:r>
      <w:r w:rsidRPr="00077109">
        <w:rPr>
          <w:rFonts w:asciiTheme="minorHAnsi" w:hAnsiTheme="minorHAnsi" w:cstheme="minorHAnsi"/>
          <w:sz w:val="24"/>
          <w:szCs w:val="24"/>
        </w:rPr>
        <w:t xml:space="preserve"> tranquilidad.  </w:t>
      </w:r>
      <w:r w:rsidR="002F059B" w:rsidRPr="00077109">
        <w:rPr>
          <w:rFonts w:asciiTheme="minorHAnsi" w:hAnsiTheme="minorHAnsi" w:cstheme="minorHAnsi"/>
          <w:sz w:val="24"/>
          <w:szCs w:val="24"/>
        </w:rPr>
        <w:t>Debe cumplir el protocolo DEC.</w:t>
      </w:r>
    </w:p>
    <w:p w14:paraId="2804D7D3" w14:textId="77777777" w:rsidR="0075492D" w:rsidRPr="00077109" w:rsidRDefault="00DE5603" w:rsidP="00077109">
      <w:pPr>
        <w:spacing w:after="12" w:line="259" w:lineRule="auto"/>
        <w:ind w:left="36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CD87418" w14:textId="240B2147" w:rsidR="0075492D" w:rsidRPr="00077109" w:rsidRDefault="00DE5603" w:rsidP="00077109">
      <w:pPr>
        <w:numPr>
          <w:ilvl w:val="0"/>
          <w:numId w:val="2"/>
        </w:numPr>
        <w:ind w:hanging="36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Deberá agradecer la confianza</w:t>
      </w:r>
      <w:r w:rsidRPr="00077109">
        <w:rPr>
          <w:rFonts w:asciiTheme="minorHAnsi" w:hAnsiTheme="minorHAnsi" w:cstheme="minorHAnsi"/>
          <w:sz w:val="24"/>
          <w:szCs w:val="24"/>
        </w:rPr>
        <w:t xml:space="preserve">, conversar con el estudiante para transmitirle que está en riesgo su integridad y 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enfatizar que </w:t>
      </w:r>
      <w:r w:rsidRPr="00077109">
        <w:rPr>
          <w:rFonts w:asciiTheme="minorHAnsi" w:hAnsiTheme="minorHAnsi" w:cstheme="minorHAnsi"/>
          <w:sz w:val="24"/>
          <w:szCs w:val="24"/>
        </w:rPr>
        <w:t>es necesario pedir ayuda profesional. De tratarse de un educador del ciclo es el momento para derivar internamente a Conviven</w:t>
      </w:r>
      <w:r w:rsidRPr="00077109">
        <w:rPr>
          <w:rFonts w:asciiTheme="minorHAnsi" w:hAnsiTheme="minorHAnsi" w:cstheme="minorHAnsi"/>
          <w:sz w:val="24"/>
          <w:szCs w:val="24"/>
        </w:rPr>
        <w:t>cia Escolar</w:t>
      </w:r>
      <w:r w:rsidRPr="00077109">
        <w:rPr>
          <w:rFonts w:asciiTheme="minorHAnsi" w:hAnsiTheme="minorHAnsi" w:cstheme="minorHAnsi"/>
          <w:sz w:val="24"/>
          <w:szCs w:val="24"/>
        </w:rPr>
        <w:t>,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quien a su vez coordinará con la jefatura de curso y posteriormente a la familia, procurando</w:t>
      </w:r>
      <w:r w:rsidRPr="00077109">
        <w:rPr>
          <w:rFonts w:asciiTheme="minorHAnsi" w:hAnsiTheme="minorHAnsi" w:cstheme="minorHAnsi"/>
          <w:sz w:val="24"/>
          <w:szCs w:val="24"/>
        </w:rPr>
        <w:t xml:space="preserve"> manten</w:t>
      </w:r>
      <w:r w:rsidR="002F059B" w:rsidRPr="00077109">
        <w:rPr>
          <w:rFonts w:asciiTheme="minorHAnsi" w:hAnsiTheme="minorHAnsi" w:cstheme="minorHAnsi"/>
          <w:sz w:val="24"/>
          <w:szCs w:val="24"/>
        </w:rPr>
        <w:t>er</w:t>
      </w:r>
      <w:r w:rsidRPr="00077109">
        <w:rPr>
          <w:rFonts w:asciiTheme="minorHAnsi" w:hAnsiTheme="minorHAnsi" w:cstheme="minorHAnsi"/>
          <w:sz w:val="24"/>
          <w:szCs w:val="24"/>
        </w:rPr>
        <w:t xml:space="preserve"> el vínculo y la confianza.  </w:t>
      </w:r>
    </w:p>
    <w:p w14:paraId="76EAB0A1" w14:textId="77777777" w:rsidR="0075492D" w:rsidRPr="00077109" w:rsidRDefault="00DE5603" w:rsidP="00077109">
      <w:pPr>
        <w:spacing w:after="12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487109E" w14:textId="403EEA9B" w:rsidR="0075492D" w:rsidRPr="00077109" w:rsidRDefault="00DE5603" w:rsidP="00077109">
      <w:pPr>
        <w:numPr>
          <w:ilvl w:val="0"/>
          <w:numId w:val="2"/>
        </w:numPr>
        <w:ind w:hanging="36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De tratarse de</w:t>
      </w:r>
      <w:r w:rsidR="002F059B" w:rsidRPr="00077109">
        <w:rPr>
          <w:rFonts w:asciiTheme="minorHAnsi" w:hAnsiTheme="minorHAnsi" w:cstheme="minorHAnsi"/>
          <w:b/>
          <w:sz w:val="24"/>
          <w:szCs w:val="24"/>
        </w:rPr>
        <w:t>l/la psicólogo/a P.I.E.</w:t>
      </w:r>
      <w:r w:rsidR="002F059B" w:rsidRPr="00077109">
        <w:rPr>
          <w:rFonts w:asciiTheme="minorHAnsi" w:hAnsiTheme="minorHAnsi" w:cstheme="minorHAnsi"/>
          <w:sz w:val="24"/>
          <w:szCs w:val="24"/>
        </w:rPr>
        <w:t>, deberá</w:t>
      </w:r>
      <w:r w:rsidRPr="00077109">
        <w:rPr>
          <w:rFonts w:asciiTheme="minorHAnsi" w:hAnsiTheme="minorHAnsi" w:cstheme="minorHAnsi"/>
          <w:sz w:val="24"/>
          <w:szCs w:val="24"/>
        </w:rPr>
        <w:t xml:space="preserve"> indagar quienes están en conocimiento de la situación: considerando si la/el</w:t>
      </w:r>
      <w:r w:rsidRPr="00077109">
        <w:rPr>
          <w:rFonts w:asciiTheme="minorHAnsi" w:hAnsiTheme="minorHAnsi" w:cstheme="minorHAnsi"/>
          <w:sz w:val="24"/>
          <w:szCs w:val="24"/>
        </w:rPr>
        <w:t xml:space="preserve"> estudiante está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o no</w:t>
      </w:r>
      <w:r w:rsidRPr="00077109">
        <w:rPr>
          <w:rFonts w:asciiTheme="minorHAnsi" w:hAnsiTheme="minorHAnsi" w:cstheme="minorHAnsi"/>
          <w:sz w:val="24"/>
          <w:szCs w:val="24"/>
        </w:rPr>
        <w:t xml:space="preserve"> en tratamiento, si </w:t>
      </w:r>
      <w:r w:rsidR="002F059B" w:rsidRPr="00077109">
        <w:rPr>
          <w:rFonts w:asciiTheme="minorHAnsi" w:hAnsiTheme="minorHAnsi" w:cstheme="minorHAnsi"/>
          <w:sz w:val="24"/>
          <w:szCs w:val="24"/>
        </w:rPr>
        <w:t>es una conducta reiterada</w:t>
      </w:r>
      <w:r w:rsidRPr="00077109">
        <w:rPr>
          <w:rFonts w:asciiTheme="minorHAnsi" w:hAnsiTheme="minorHAnsi" w:cstheme="minorHAnsi"/>
          <w:sz w:val="24"/>
          <w:szCs w:val="24"/>
        </w:rPr>
        <w:t xml:space="preserve"> o si es la primera vez. En caso de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que sea una</w:t>
      </w:r>
      <w:r w:rsidRPr="00077109">
        <w:rPr>
          <w:rFonts w:asciiTheme="minorHAnsi" w:hAnsiTheme="minorHAnsi" w:cstheme="minorHAnsi"/>
          <w:sz w:val="24"/>
          <w:szCs w:val="24"/>
        </w:rPr>
        <w:t xml:space="preserve"> ideación, 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el profesional </w:t>
      </w:r>
      <w:r w:rsidRPr="00077109">
        <w:rPr>
          <w:rFonts w:asciiTheme="minorHAnsi" w:hAnsiTheme="minorHAnsi" w:cstheme="minorHAnsi"/>
          <w:sz w:val="24"/>
          <w:szCs w:val="24"/>
        </w:rPr>
        <w:t>deberá indagar detalladament</w:t>
      </w:r>
      <w:r w:rsidR="002F059B" w:rsidRPr="00077109">
        <w:rPr>
          <w:rFonts w:asciiTheme="minorHAnsi" w:hAnsiTheme="minorHAnsi" w:cstheme="minorHAnsi"/>
          <w:sz w:val="24"/>
          <w:szCs w:val="24"/>
        </w:rPr>
        <w:t>e,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para poder </w:t>
      </w:r>
      <w:r w:rsidRPr="00077109">
        <w:rPr>
          <w:rFonts w:asciiTheme="minorHAnsi" w:hAnsiTheme="minorHAnsi" w:cstheme="minorHAnsi"/>
          <w:sz w:val="24"/>
          <w:szCs w:val="24"/>
        </w:rPr>
        <w:t>visualizar los riesgos y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la</w:t>
      </w:r>
      <w:r w:rsidRPr="00077109">
        <w:rPr>
          <w:rFonts w:asciiTheme="minorHAnsi" w:hAnsiTheme="minorHAnsi" w:cstheme="minorHAnsi"/>
          <w:sz w:val="24"/>
          <w:szCs w:val="24"/>
        </w:rPr>
        <w:t xml:space="preserve"> necesidad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o no</w:t>
      </w:r>
      <w:r w:rsidRPr="00077109">
        <w:rPr>
          <w:rFonts w:asciiTheme="minorHAnsi" w:hAnsiTheme="minorHAnsi" w:cstheme="minorHAnsi"/>
          <w:sz w:val="24"/>
          <w:szCs w:val="24"/>
        </w:rPr>
        <w:t xml:space="preserve"> de actuar inmediatamente. Posterior a eso deberá transmitir a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l </w:t>
      </w:r>
      <w:r w:rsidRPr="00077109">
        <w:rPr>
          <w:rFonts w:asciiTheme="minorHAnsi" w:hAnsiTheme="minorHAnsi" w:cstheme="minorHAnsi"/>
          <w:sz w:val="24"/>
          <w:szCs w:val="24"/>
        </w:rPr>
        <w:t>estudiante la gravedad de la situación</w:t>
      </w:r>
      <w:r w:rsidR="00226192" w:rsidRPr="00077109">
        <w:rPr>
          <w:rFonts w:asciiTheme="minorHAnsi" w:hAnsiTheme="minorHAnsi" w:cstheme="minorHAnsi"/>
          <w:sz w:val="24"/>
          <w:szCs w:val="24"/>
        </w:rPr>
        <w:t xml:space="preserve"> (sin profundizar no volver a preguntar por las motivaciones del hecho)</w:t>
      </w:r>
      <w:r w:rsidRPr="00077109">
        <w:rPr>
          <w:rFonts w:asciiTheme="minorHAnsi" w:hAnsiTheme="minorHAnsi" w:cstheme="minorHAnsi"/>
          <w:sz w:val="24"/>
          <w:szCs w:val="24"/>
        </w:rPr>
        <w:t xml:space="preserve"> y lo importante que es buscar ayuda inmediata en sus padres y/o familia, como el vínculo más seguro y confiable.  </w:t>
      </w:r>
    </w:p>
    <w:p w14:paraId="6C954840" w14:textId="77777777" w:rsidR="0075492D" w:rsidRPr="00077109" w:rsidRDefault="00DE5603" w:rsidP="00077109">
      <w:pPr>
        <w:spacing w:after="12" w:line="259" w:lineRule="auto"/>
        <w:ind w:left="72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601AAB3" w14:textId="0F33E2D8" w:rsidR="0075492D" w:rsidRPr="00077109" w:rsidRDefault="00DE5603" w:rsidP="00077109">
      <w:pPr>
        <w:numPr>
          <w:ilvl w:val="0"/>
          <w:numId w:val="2"/>
        </w:numPr>
        <w:ind w:hanging="36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Se citará inmediatamente a los padres</w:t>
      </w:r>
      <w:r w:rsidRPr="00077109">
        <w:rPr>
          <w:rFonts w:asciiTheme="minorHAnsi" w:hAnsiTheme="minorHAnsi" w:cstheme="minorHAnsi"/>
          <w:sz w:val="24"/>
          <w:szCs w:val="24"/>
        </w:rPr>
        <w:t xml:space="preserve"> explicitándoles la urgencia de la citación, se reunirán ant</w:t>
      </w:r>
      <w:r w:rsidRPr="00077109">
        <w:rPr>
          <w:rFonts w:asciiTheme="minorHAnsi" w:hAnsiTheme="minorHAnsi" w:cstheme="minorHAnsi"/>
          <w:sz w:val="24"/>
          <w:szCs w:val="24"/>
        </w:rPr>
        <w:t xml:space="preserve">ecedentes previos y se pedirá una evaluación </w:t>
      </w:r>
      <w:r w:rsidR="002F059B" w:rsidRPr="00077109">
        <w:rPr>
          <w:rFonts w:asciiTheme="minorHAnsi" w:hAnsiTheme="minorHAnsi" w:cstheme="minorHAnsi"/>
          <w:sz w:val="24"/>
          <w:szCs w:val="24"/>
        </w:rPr>
        <w:t>médica</w:t>
      </w:r>
      <w:r w:rsidRPr="00077109">
        <w:rPr>
          <w:rFonts w:asciiTheme="minorHAnsi" w:hAnsiTheme="minorHAnsi" w:cstheme="minorHAnsi"/>
          <w:sz w:val="24"/>
          <w:szCs w:val="24"/>
        </w:rPr>
        <w:t xml:space="preserve"> inmediata para acompañar a la/el estudiante 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y </w:t>
      </w:r>
      <w:r w:rsidRPr="00077109">
        <w:rPr>
          <w:rFonts w:asciiTheme="minorHAnsi" w:hAnsiTheme="minorHAnsi" w:cstheme="minorHAnsi"/>
          <w:sz w:val="24"/>
          <w:szCs w:val="24"/>
        </w:rPr>
        <w:t>así</w:t>
      </w:r>
      <w:r w:rsidR="002F059B" w:rsidRPr="00077109">
        <w:rPr>
          <w:rFonts w:asciiTheme="minorHAnsi" w:hAnsiTheme="minorHAnsi" w:cstheme="minorHAnsi"/>
          <w:sz w:val="24"/>
          <w:szCs w:val="24"/>
        </w:rPr>
        <w:t xml:space="preserve"> poder</w:t>
      </w:r>
      <w:r w:rsidRPr="00077109">
        <w:rPr>
          <w:rFonts w:asciiTheme="minorHAnsi" w:hAnsiTheme="minorHAnsi" w:cstheme="minorHAnsi"/>
          <w:sz w:val="24"/>
          <w:szCs w:val="24"/>
        </w:rPr>
        <w:t xml:space="preserve"> tomar las medidas pertinentes de protección. No podrá volver a retomar sus actividades escolares, hasta que el especialista externo en conjunto c</w:t>
      </w:r>
      <w:r w:rsidRPr="00077109">
        <w:rPr>
          <w:rFonts w:asciiTheme="minorHAnsi" w:hAnsiTheme="minorHAnsi" w:cstheme="minorHAnsi"/>
          <w:sz w:val="24"/>
          <w:szCs w:val="24"/>
        </w:rPr>
        <w:t xml:space="preserve">on el equipo del ciclo tome la decisión de la situación. Lo anterior también incluye el continuar asistiendo al establecimiento, si es que éste se presenta como un lugar seguro para el/la estudiante.  </w:t>
      </w:r>
    </w:p>
    <w:p w14:paraId="78FE5AC8" w14:textId="77777777" w:rsidR="0075492D" w:rsidRPr="00077109" w:rsidRDefault="00DE5603" w:rsidP="00077109">
      <w:pPr>
        <w:spacing w:after="0" w:line="259" w:lineRule="auto"/>
        <w:ind w:left="72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0EDAEFB" w14:textId="2B5595C9" w:rsidR="0075492D" w:rsidRPr="00077109" w:rsidRDefault="00DE5603" w:rsidP="00077109">
      <w:pPr>
        <w:pStyle w:val="Prrafodelist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Debe hacerse un seguimiento </w:t>
      </w:r>
      <w:r w:rsidRPr="00077109">
        <w:rPr>
          <w:rFonts w:asciiTheme="minorHAnsi" w:hAnsiTheme="minorHAnsi" w:cstheme="minorHAnsi"/>
          <w:sz w:val="24"/>
          <w:szCs w:val="24"/>
        </w:rPr>
        <w:t>de la evolución de la experiencia vivida por nuestra/o estudiante (especialmente al retornar a clases) mediante reuniones periódicas con la madre, el padre y/o los adultos a cargo de la/el estudiante. Es preciso que esta coordin</w:t>
      </w:r>
      <w:r w:rsidRPr="00077109">
        <w:rPr>
          <w:rFonts w:asciiTheme="minorHAnsi" w:hAnsiTheme="minorHAnsi" w:cstheme="minorHAnsi"/>
          <w:sz w:val="24"/>
          <w:szCs w:val="24"/>
        </w:rPr>
        <w:t xml:space="preserve">ación deba realizarse también en conjunto con los especialistas externos del caso (psicóloga/o y/o Psiquiatra) y por supuesto el equipo de docentes del ciclo, más Convivencia Escolar.  </w:t>
      </w:r>
      <w:r w:rsidR="005F17AA" w:rsidRPr="00077109">
        <w:rPr>
          <w:rFonts w:asciiTheme="minorHAnsi" w:hAnsiTheme="minorHAnsi" w:cstheme="minorHAnsi"/>
          <w:sz w:val="24"/>
          <w:szCs w:val="24"/>
        </w:rPr>
        <w:t>El seguimiento del caso estará a cargo del profesor jefe, quien hará la gestión de manera quincenal y/o mensual, según requiera el caso.</w:t>
      </w:r>
    </w:p>
    <w:p w14:paraId="495EA4A1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EDE9F56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7F97C2E" w14:textId="191DC9CE" w:rsidR="005F17AA" w:rsidRPr="00077109" w:rsidRDefault="00DE5603" w:rsidP="00077109">
      <w:pPr>
        <w:pStyle w:val="Prrafodelista"/>
        <w:numPr>
          <w:ilvl w:val="0"/>
          <w:numId w:val="1"/>
        </w:numPr>
        <w:ind w:right="115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Cuando el alumno informa a algún par, amigo o compañero de curs</w:t>
      </w:r>
      <w:r w:rsidRPr="00077109">
        <w:rPr>
          <w:rFonts w:asciiTheme="minorHAnsi" w:hAnsiTheme="minorHAnsi" w:cstheme="minorHAnsi"/>
          <w:b/>
          <w:sz w:val="24"/>
          <w:szCs w:val="24"/>
        </w:rPr>
        <w:t xml:space="preserve">o. </w:t>
      </w:r>
    </w:p>
    <w:p w14:paraId="64AFB9ED" w14:textId="134BA4AF" w:rsidR="005F17AA" w:rsidRPr="00077109" w:rsidRDefault="00DE5603" w:rsidP="00077109">
      <w:pPr>
        <w:pStyle w:val="Prrafodelista"/>
        <w:ind w:left="239" w:right="115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D9380D4" w14:textId="6A650132" w:rsidR="0075492D" w:rsidRPr="00077109" w:rsidRDefault="00DE5603" w:rsidP="00077109">
      <w:pPr>
        <w:pStyle w:val="Prrafodelista"/>
        <w:numPr>
          <w:ilvl w:val="0"/>
          <w:numId w:val="11"/>
        </w:numPr>
        <w:ind w:right="115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Cuando se está en conocimiento del caso y la situación ya está siendo abordada, Convivencia Escolar </w:t>
      </w:r>
      <w:r w:rsidR="005F17AA" w:rsidRPr="00077109">
        <w:rPr>
          <w:rFonts w:asciiTheme="minorHAnsi" w:hAnsiTheme="minorHAnsi" w:cstheme="minorHAnsi"/>
          <w:sz w:val="24"/>
          <w:szCs w:val="24"/>
        </w:rPr>
        <w:t>y Coordinación</w:t>
      </w:r>
      <w:r w:rsidRPr="00077109">
        <w:rPr>
          <w:rFonts w:asciiTheme="minorHAnsi" w:hAnsiTheme="minorHAnsi" w:cstheme="minorHAnsi"/>
          <w:sz w:val="24"/>
          <w:szCs w:val="24"/>
        </w:rPr>
        <w:t xml:space="preserve"> de ciclo conversarán con los alumnos</w:t>
      </w:r>
      <w:r w:rsidR="005F17AA" w:rsidRPr="00077109">
        <w:rPr>
          <w:rFonts w:asciiTheme="minorHAnsi" w:hAnsiTheme="minorHAnsi" w:cstheme="minorHAnsi"/>
          <w:sz w:val="24"/>
          <w:szCs w:val="24"/>
        </w:rPr>
        <w:t xml:space="preserve"> que estén al tanto o hayan estado presentes en el momento de autoagresión y/o ideación suicida.</w:t>
      </w:r>
    </w:p>
    <w:p w14:paraId="6425E1BC" w14:textId="77777777" w:rsidR="005F17AA" w:rsidRPr="00077109" w:rsidRDefault="00DE5603" w:rsidP="00077109">
      <w:pPr>
        <w:numPr>
          <w:ilvl w:val="0"/>
          <w:numId w:val="11"/>
        </w:numPr>
        <w:spacing w:after="40"/>
        <w:ind w:right="11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Se tranquiliza al o les estudiantes y se tendrá una entrevista para abordar la situación. </w:t>
      </w:r>
    </w:p>
    <w:p w14:paraId="2EC23602" w14:textId="61ACD446" w:rsidR="0075492D" w:rsidRPr="00077109" w:rsidRDefault="00DE5603" w:rsidP="00077109">
      <w:pPr>
        <w:pStyle w:val="Prrafodelista"/>
        <w:numPr>
          <w:ilvl w:val="0"/>
          <w:numId w:val="11"/>
        </w:numPr>
        <w:spacing w:after="40"/>
        <w:ind w:right="11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A</w:t>
      </w:r>
      <w:r w:rsidRPr="00077109">
        <w:rPr>
          <w:rFonts w:asciiTheme="minorHAnsi" w:hAnsiTheme="minorHAnsi" w:cstheme="minorHAnsi"/>
          <w:sz w:val="24"/>
          <w:szCs w:val="24"/>
        </w:rPr>
        <w:t xml:space="preserve">gradecer la información a quienes abren el tema con la figura de una persona adulta, es importante aclarar que ellos </w:t>
      </w:r>
      <w:r w:rsidRPr="00077109">
        <w:rPr>
          <w:rFonts w:asciiTheme="minorHAnsi" w:hAnsiTheme="minorHAnsi" w:cstheme="minorHAnsi"/>
          <w:b/>
          <w:sz w:val="24"/>
          <w:szCs w:val="24"/>
        </w:rPr>
        <w:t xml:space="preserve">no </w:t>
      </w:r>
      <w:r w:rsidRPr="00077109">
        <w:rPr>
          <w:rFonts w:asciiTheme="minorHAnsi" w:hAnsiTheme="minorHAnsi" w:cstheme="minorHAnsi"/>
          <w:sz w:val="24"/>
          <w:szCs w:val="24"/>
        </w:rPr>
        <w:t xml:space="preserve">son las responsables de su compañero y que este es un tema que está siendo abordado por adultos (padres, especialistas y colegio)  </w:t>
      </w:r>
    </w:p>
    <w:p w14:paraId="4B9AE811" w14:textId="77777777" w:rsidR="005F17AA" w:rsidRPr="00077109" w:rsidRDefault="00DE5603" w:rsidP="00077109">
      <w:pPr>
        <w:numPr>
          <w:ilvl w:val="0"/>
          <w:numId w:val="11"/>
        </w:numPr>
        <w:spacing w:after="4" w:line="236" w:lineRule="auto"/>
        <w:ind w:right="11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eastAsia="Times New Roman" w:hAnsiTheme="minorHAnsi" w:cstheme="minorHAnsi"/>
          <w:sz w:val="24"/>
          <w:szCs w:val="24"/>
        </w:rPr>
        <w:t>Pedi</w:t>
      </w:r>
      <w:r w:rsidRPr="00077109">
        <w:rPr>
          <w:rFonts w:asciiTheme="minorHAnsi" w:eastAsia="Times New Roman" w:hAnsiTheme="minorHAnsi" w:cstheme="minorHAnsi"/>
          <w:sz w:val="24"/>
          <w:szCs w:val="24"/>
        </w:rPr>
        <w:t xml:space="preserve">r que no compartan esta información y que se maneje de forma confidencial. </w:t>
      </w:r>
      <w:r w:rsidRPr="00077109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</w:p>
    <w:p w14:paraId="6B9EC144" w14:textId="05DC534E" w:rsidR="0075492D" w:rsidRPr="00077109" w:rsidRDefault="00DE5603" w:rsidP="00077109">
      <w:pPr>
        <w:pStyle w:val="Prrafodelista"/>
        <w:numPr>
          <w:ilvl w:val="0"/>
          <w:numId w:val="11"/>
        </w:numPr>
        <w:spacing w:after="4" w:line="236" w:lineRule="auto"/>
        <w:ind w:right="11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Preguntar si tiene alguna preocupación o inquietud sobre el tema para tranquilizar angustias o miedos. Comentar que en caso de que éstos quieran entrevistarse, el colegio está di</w:t>
      </w:r>
      <w:r w:rsidRPr="00077109">
        <w:rPr>
          <w:rFonts w:asciiTheme="minorHAnsi" w:hAnsiTheme="minorHAnsi" w:cstheme="minorHAnsi"/>
          <w:sz w:val="24"/>
          <w:szCs w:val="24"/>
        </w:rPr>
        <w:t xml:space="preserve">sponible para acogerlos.  </w:t>
      </w:r>
    </w:p>
    <w:p w14:paraId="4469460A" w14:textId="2D201445" w:rsidR="0075492D" w:rsidRPr="00077109" w:rsidRDefault="00DE5603" w:rsidP="00077109">
      <w:pPr>
        <w:numPr>
          <w:ilvl w:val="0"/>
          <w:numId w:val="11"/>
        </w:numPr>
        <w:ind w:right="11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Mencionar que si no han conversado con los padres es muy importante lo hagan y será el colegio quien lo apoyará a través </w:t>
      </w:r>
      <w:r w:rsidR="00077109" w:rsidRPr="00077109">
        <w:rPr>
          <w:rFonts w:asciiTheme="minorHAnsi" w:hAnsiTheme="minorHAnsi" w:cstheme="minorHAnsi"/>
          <w:sz w:val="24"/>
          <w:szCs w:val="24"/>
        </w:rPr>
        <w:t xml:space="preserve">de </w:t>
      </w:r>
      <w:r w:rsidRPr="00077109">
        <w:rPr>
          <w:rFonts w:asciiTheme="minorHAnsi" w:hAnsiTheme="minorHAnsi" w:cstheme="minorHAnsi"/>
          <w:sz w:val="24"/>
          <w:szCs w:val="24"/>
        </w:rPr>
        <w:t>Convivencia Escolar</w:t>
      </w:r>
      <w:r w:rsidRPr="00077109">
        <w:rPr>
          <w:rFonts w:asciiTheme="minorHAnsi" w:hAnsiTheme="minorHAnsi" w:cstheme="minorHAnsi"/>
          <w:sz w:val="24"/>
          <w:szCs w:val="24"/>
        </w:rPr>
        <w:t xml:space="preserve">.  </w:t>
      </w:r>
    </w:p>
    <w:p w14:paraId="46B03B51" w14:textId="77777777" w:rsidR="005F17AA" w:rsidRPr="00077109" w:rsidRDefault="005F17AA" w:rsidP="00077109">
      <w:pPr>
        <w:ind w:left="720" w:right="115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15B0BCAF" w14:textId="77777777" w:rsidR="0075492D" w:rsidRPr="00077109" w:rsidRDefault="00DE5603" w:rsidP="00077109">
      <w:pPr>
        <w:spacing w:after="5" w:line="249" w:lineRule="auto"/>
        <w:ind w:left="-5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c. Cuando los padres lo info</w:t>
      </w:r>
      <w:r w:rsidRPr="00077109">
        <w:rPr>
          <w:rFonts w:asciiTheme="minorHAnsi" w:hAnsiTheme="minorHAnsi" w:cstheme="minorHAnsi"/>
          <w:b/>
          <w:sz w:val="24"/>
          <w:szCs w:val="24"/>
        </w:rPr>
        <w:t xml:space="preserve">rman al colegio. 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8435141" w14:textId="546F3EA1" w:rsidR="0075492D" w:rsidRPr="00077109" w:rsidRDefault="0075492D" w:rsidP="00077109">
      <w:pPr>
        <w:spacing w:after="0" w:line="259" w:lineRule="auto"/>
        <w:ind w:left="0" w:firstLine="45"/>
        <w:jc w:val="both"/>
        <w:rPr>
          <w:rFonts w:asciiTheme="minorHAnsi" w:hAnsiTheme="minorHAnsi" w:cstheme="minorHAnsi"/>
          <w:sz w:val="24"/>
          <w:szCs w:val="24"/>
        </w:rPr>
      </w:pPr>
    </w:p>
    <w:p w14:paraId="0990EFA0" w14:textId="77777777" w:rsidR="0075492D" w:rsidRPr="00077109" w:rsidRDefault="00DE5603" w:rsidP="00077109">
      <w:pPr>
        <w:numPr>
          <w:ilvl w:val="0"/>
          <w:numId w:val="1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En caso de que los padres informen al colegio de autoagresiones, ideación suicida, planificación o intento suicida de su hijo, se reunirán todos los antecedentes importantes sobre los resguardos, tratamientos, necesidad de sugerencias </w:t>
      </w:r>
      <w:r w:rsidRPr="00077109">
        <w:rPr>
          <w:rFonts w:asciiTheme="minorHAnsi" w:hAnsiTheme="minorHAnsi" w:cstheme="minorHAnsi"/>
          <w:sz w:val="24"/>
          <w:szCs w:val="24"/>
        </w:rPr>
        <w:t xml:space="preserve">y apoyo al colegio para garantizar el cuidado y protección de la/el/le estudiante.  </w:t>
      </w:r>
    </w:p>
    <w:p w14:paraId="18458BC5" w14:textId="133A82C0" w:rsidR="0075492D" w:rsidRDefault="00DE5603" w:rsidP="00077109">
      <w:pPr>
        <w:numPr>
          <w:ilvl w:val="0"/>
          <w:numId w:val="1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Luego de recibir esta información se actúa según los procedimientos anteriormente mencionados. </w:t>
      </w:r>
    </w:p>
    <w:p w14:paraId="46B6B5EC" w14:textId="6A6E0516" w:rsidR="00077109" w:rsidRDefault="00077109" w:rsidP="00077109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19C5FB7B" w14:textId="77777777" w:rsidR="00077109" w:rsidRPr="00077109" w:rsidRDefault="00077109" w:rsidP="00077109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3F0FB259" w14:textId="4C02293F" w:rsidR="0075492D" w:rsidRPr="00077109" w:rsidRDefault="00DE5603" w:rsidP="00077109">
      <w:pPr>
        <w:pStyle w:val="Prrafodelista"/>
        <w:numPr>
          <w:ilvl w:val="0"/>
          <w:numId w:val="8"/>
        </w:numPr>
        <w:spacing w:after="5" w:line="249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 xml:space="preserve">Cuando el intento suicida o autoagresión ocurre en el colegio: </w:t>
      </w: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839D97F" w14:textId="74129668" w:rsidR="0075492D" w:rsidRPr="00077109" w:rsidRDefault="0075492D" w:rsidP="00077109">
      <w:pPr>
        <w:spacing w:after="0" w:line="259" w:lineRule="auto"/>
        <w:ind w:left="0" w:firstLine="45"/>
        <w:jc w:val="both"/>
        <w:rPr>
          <w:rFonts w:asciiTheme="minorHAnsi" w:hAnsiTheme="minorHAnsi" w:cstheme="minorHAnsi"/>
          <w:sz w:val="24"/>
          <w:szCs w:val="24"/>
        </w:rPr>
      </w:pPr>
    </w:p>
    <w:p w14:paraId="324AC3A8" w14:textId="77777777" w:rsidR="005F17AA" w:rsidRPr="00077109" w:rsidRDefault="00DE5603" w:rsidP="00077109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Se pr</w:t>
      </w:r>
      <w:r w:rsidRPr="00077109">
        <w:rPr>
          <w:rFonts w:asciiTheme="minorHAnsi" w:hAnsiTheme="minorHAnsi" w:cstheme="minorHAnsi"/>
          <w:sz w:val="24"/>
          <w:szCs w:val="24"/>
        </w:rPr>
        <w:t>estarán los primeros auxilios que el Colegio pueda brindar a través de enferme</w:t>
      </w:r>
      <w:r w:rsidRPr="00077109">
        <w:rPr>
          <w:rFonts w:asciiTheme="minorHAnsi" w:hAnsiTheme="minorHAnsi" w:cstheme="minorHAnsi"/>
          <w:sz w:val="24"/>
          <w:szCs w:val="24"/>
        </w:rPr>
        <w:t xml:space="preserve">ría.  </w:t>
      </w:r>
    </w:p>
    <w:p w14:paraId="7940CE22" w14:textId="77777777" w:rsidR="005F17AA" w:rsidRPr="00077109" w:rsidRDefault="005F17AA" w:rsidP="00077109">
      <w:pPr>
        <w:pStyle w:val="Prrafodelista"/>
        <w:jc w:val="both"/>
        <w:rPr>
          <w:rFonts w:asciiTheme="minorHAnsi" w:hAnsiTheme="minorHAnsi" w:cstheme="minorHAnsi"/>
          <w:sz w:val="24"/>
          <w:szCs w:val="24"/>
        </w:rPr>
      </w:pPr>
    </w:p>
    <w:p w14:paraId="22F9B6DF" w14:textId="5E318086" w:rsidR="005F17AA" w:rsidRPr="00077109" w:rsidRDefault="00DE5603" w:rsidP="00077109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De acuerdo a la gravedad de la situación se evaluará si es necesario llamar a la ambulancia o </w:t>
      </w:r>
      <w:r w:rsidRPr="00077109">
        <w:rPr>
          <w:rFonts w:asciiTheme="minorHAnsi" w:hAnsiTheme="minorHAnsi" w:cstheme="minorHAnsi"/>
          <w:sz w:val="24"/>
          <w:szCs w:val="24"/>
        </w:rPr>
        <w:t>derivar inmediatamente (en autos particulares de docentes) al Centro Asisten</w:t>
      </w:r>
      <w:r w:rsidRPr="00077109">
        <w:rPr>
          <w:rFonts w:asciiTheme="minorHAnsi" w:hAnsiTheme="minorHAnsi" w:cstheme="minorHAnsi"/>
          <w:sz w:val="24"/>
          <w:szCs w:val="24"/>
        </w:rPr>
        <w:t>cial más cercano</w:t>
      </w:r>
      <w:r w:rsidR="00077109">
        <w:rPr>
          <w:rFonts w:asciiTheme="minorHAnsi" w:hAnsiTheme="minorHAnsi" w:cstheme="minorHAnsi"/>
          <w:sz w:val="24"/>
          <w:szCs w:val="24"/>
        </w:rPr>
        <w:t>.</w:t>
      </w:r>
    </w:p>
    <w:p w14:paraId="60E952AA" w14:textId="77777777" w:rsidR="005F17AA" w:rsidRPr="00077109" w:rsidRDefault="005F17AA" w:rsidP="00077109">
      <w:pPr>
        <w:pStyle w:val="Prrafodelista"/>
        <w:jc w:val="both"/>
        <w:rPr>
          <w:rFonts w:asciiTheme="minorHAnsi" w:hAnsiTheme="minorHAnsi" w:cstheme="minorHAnsi"/>
          <w:sz w:val="24"/>
          <w:szCs w:val="24"/>
        </w:rPr>
      </w:pPr>
    </w:p>
    <w:p w14:paraId="3E59BCD2" w14:textId="4630E0D8" w:rsidR="0075492D" w:rsidRPr="00077109" w:rsidRDefault="00DE5603" w:rsidP="00077109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Se llamará inmediatamente a un familiar o adulto responsab</w:t>
      </w:r>
      <w:r w:rsidRPr="00077109">
        <w:rPr>
          <w:rFonts w:asciiTheme="minorHAnsi" w:hAnsiTheme="minorHAnsi" w:cstheme="minorHAnsi"/>
          <w:sz w:val="24"/>
          <w:szCs w:val="24"/>
        </w:rPr>
        <w:t xml:space="preserve">le de la/el/le estudiante. Una vez que el adulto responsable o papás están acompañando al alumno, se aplicarán los procedimientos a los que el colegio está obligado a realizar (aviso a las autoridades pertinentes).  </w:t>
      </w:r>
    </w:p>
    <w:p w14:paraId="13AD9C68" w14:textId="12FDD18E" w:rsidR="0075492D" w:rsidRPr="00077109" w:rsidRDefault="00DE5603" w:rsidP="00077109">
      <w:pPr>
        <w:pStyle w:val="Prrafodelista"/>
        <w:numPr>
          <w:ilvl w:val="0"/>
          <w:numId w:val="1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>El colegio tomará las medidas necesari</w:t>
      </w:r>
      <w:r w:rsidRPr="00077109">
        <w:rPr>
          <w:rFonts w:asciiTheme="minorHAnsi" w:hAnsiTheme="minorHAnsi" w:cstheme="minorHAnsi"/>
          <w:sz w:val="24"/>
          <w:szCs w:val="24"/>
        </w:rPr>
        <w:t>a</w:t>
      </w:r>
      <w:r w:rsidRPr="00077109">
        <w:rPr>
          <w:rFonts w:asciiTheme="minorHAnsi" w:hAnsiTheme="minorHAnsi" w:cstheme="minorHAnsi"/>
          <w:sz w:val="24"/>
          <w:szCs w:val="24"/>
        </w:rPr>
        <w:t xml:space="preserve">s para abordar la situación de crisis con el grupo de estudiantes, que hayan presenciado o estén informados de lo ocurrido.  </w:t>
      </w:r>
    </w:p>
    <w:p w14:paraId="0F60917A" w14:textId="77777777" w:rsidR="00077109" w:rsidRDefault="00077109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06560CA3" w14:textId="488E1FA3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(Actualizado en </w:t>
      </w:r>
      <w:r w:rsidR="00226192" w:rsidRPr="00077109">
        <w:rPr>
          <w:rFonts w:asciiTheme="minorHAnsi" w:hAnsiTheme="minorHAnsi" w:cstheme="minorHAnsi"/>
          <w:sz w:val="24"/>
          <w:szCs w:val="24"/>
        </w:rPr>
        <w:t xml:space="preserve">noviembre </w:t>
      </w:r>
      <w:r w:rsidRPr="00077109">
        <w:rPr>
          <w:rFonts w:asciiTheme="minorHAnsi" w:hAnsiTheme="minorHAnsi" w:cstheme="minorHAnsi"/>
          <w:sz w:val="24"/>
          <w:szCs w:val="24"/>
        </w:rPr>
        <w:t>de 202</w:t>
      </w:r>
      <w:r w:rsidR="00226192" w:rsidRPr="00077109">
        <w:rPr>
          <w:rFonts w:asciiTheme="minorHAnsi" w:hAnsiTheme="minorHAnsi" w:cstheme="minorHAnsi"/>
          <w:sz w:val="24"/>
          <w:szCs w:val="24"/>
        </w:rPr>
        <w:t>4</w:t>
      </w:r>
      <w:r w:rsidRPr="00077109">
        <w:rPr>
          <w:rFonts w:asciiTheme="minorHAnsi" w:hAnsiTheme="minorHAnsi" w:cstheme="minorHAnsi"/>
          <w:sz w:val="24"/>
          <w:szCs w:val="24"/>
        </w:rPr>
        <w:t xml:space="preserve">) </w:t>
      </w:r>
    </w:p>
    <w:p w14:paraId="2E2F8E4D" w14:textId="77777777" w:rsidR="0075492D" w:rsidRPr="00077109" w:rsidRDefault="00DE5603" w:rsidP="00077109">
      <w:pPr>
        <w:spacing w:after="0" w:line="25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172E594" w14:textId="7F5E88E6" w:rsidR="0075492D" w:rsidRPr="00077109" w:rsidRDefault="00DE5603" w:rsidP="00077109">
      <w:pPr>
        <w:spacing w:after="0" w:line="259" w:lineRule="auto"/>
        <w:ind w:right="-14"/>
        <w:jc w:val="center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Convivencia Escolar</w:t>
      </w:r>
    </w:p>
    <w:p w14:paraId="6F7592B4" w14:textId="68B6D14B" w:rsidR="0075492D" w:rsidRPr="00077109" w:rsidRDefault="00DE5603" w:rsidP="00077109">
      <w:pPr>
        <w:spacing w:after="0" w:line="259" w:lineRule="auto"/>
        <w:ind w:right="-14"/>
        <w:jc w:val="center"/>
        <w:rPr>
          <w:rFonts w:asciiTheme="minorHAnsi" w:hAnsiTheme="minorHAnsi" w:cstheme="minorHAnsi"/>
          <w:sz w:val="24"/>
          <w:szCs w:val="24"/>
        </w:rPr>
      </w:pPr>
      <w:r w:rsidRPr="00077109">
        <w:rPr>
          <w:rFonts w:asciiTheme="minorHAnsi" w:hAnsiTheme="minorHAnsi" w:cstheme="minorHAnsi"/>
          <w:b/>
          <w:sz w:val="24"/>
          <w:szCs w:val="24"/>
        </w:rPr>
        <w:t>Colegio Raíces Altazor</w:t>
      </w:r>
    </w:p>
    <w:sectPr w:rsidR="0075492D" w:rsidRPr="000771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62" w:right="1699" w:bottom="1585" w:left="1702" w:header="48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F801B" w14:textId="77777777" w:rsidR="00DE5603" w:rsidRDefault="00DE5603">
      <w:pPr>
        <w:spacing w:after="0" w:line="240" w:lineRule="auto"/>
      </w:pPr>
      <w:r>
        <w:separator/>
      </w:r>
    </w:p>
  </w:endnote>
  <w:endnote w:type="continuationSeparator" w:id="0">
    <w:p w14:paraId="62B30076" w14:textId="77777777" w:rsidR="00DE5603" w:rsidRDefault="00DE5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03155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262FD1D" wp14:editId="1A94FD08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429" name="Group 34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575" name="Shape 3575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6" name="Shape 3576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7" name="Shape 3577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429" style="width:564.12pt;height:1.44pt;position:absolute;mso-position-horizontal-relative:page;mso-position-horizontal:absolute;margin-left:24pt;mso-position-vertical-relative:page;margin-top:766.68pt;" coordsize="71643,182">
              <v:shape id="Shape 3578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579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580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B215A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0BBD7EC" wp14:editId="21576588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408" name="Group 34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569" name="Shape 3569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0" name="Shape 3570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71" name="Shape 3571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408" style="width:564.12pt;height:1.44pt;position:absolute;mso-position-horizontal-relative:page;mso-position-horizontal:absolute;margin-left:24pt;mso-position-vertical-relative:page;margin-top:766.68pt;" coordsize="71643,182">
              <v:shape id="Shape 3572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573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574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DF1D0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5BD45A5E" wp14:editId="7C9BB983">
              <wp:simplePos x="0" y="0"/>
              <wp:positionH relativeFrom="page">
                <wp:posOffset>304800</wp:posOffset>
              </wp:positionH>
              <wp:positionV relativeFrom="page">
                <wp:posOffset>9736836</wp:posOffset>
              </wp:positionV>
              <wp:extent cx="7164324" cy="18288"/>
              <wp:effectExtent l="0" t="0" r="0" b="0"/>
              <wp:wrapSquare wrapText="bothSides"/>
              <wp:docPr id="3387" name="Group 33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18288"/>
                        <a:chOff x="0" y="0"/>
                        <a:chExt cx="7164324" cy="18288"/>
                      </a:xfrm>
                    </wpg:grpSpPr>
                    <wps:wsp>
                      <wps:cNvPr id="3563" name="Shape 3563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64" name="Shape 3564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65" name="Shape 3565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387" style="width:564.12pt;height:1.44pt;position:absolute;mso-position-horizontal-relative:page;mso-position-horizontal:absolute;margin-left:24pt;mso-position-vertical-relative:page;margin-top:766.68pt;" coordsize="71643,182">
              <v:shape id="Shape 3566" style="position:absolute;width:182;height:182;left: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v:shape id="Shape 3567" style="position:absolute;width:71277;height:182;left:182;top:0;" coordsize="7127748,18288" path="m0,0l7127748,0l7127748,18288l0,18288l0,0">
                <v:stroke weight="0pt" endcap="flat" joinstyle="miter" miterlimit="10" on="false" color="#000000" opacity="0"/>
                <v:fill on="true" color="#000000"/>
              </v:shape>
              <v:shape id="Shape 3568" style="position:absolute;width:182;height:182;left:71460;top:0;" coordsize="18288,18288" path="m0,0l18288,0l18288,18288l0,18288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26356" w14:textId="77777777" w:rsidR="00DE5603" w:rsidRDefault="00DE5603">
      <w:pPr>
        <w:spacing w:after="0" w:line="240" w:lineRule="auto"/>
      </w:pPr>
      <w:r>
        <w:separator/>
      </w:r>
    </w:p>
  </w:footnote>
  <w:footnote w:type="continuationSeparator" w:id="0">
    <w:p w14:paraId="2F02042C" w14:textId="77777777" w:rsidR="00DE5603" w:rsidRDefault="00DE5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674AB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345F4CD" wp14:editId="4DCD19FD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434"/>
              <wp:effectExtent l="0" t="0" r="0" b="0"/>
              <wp:wrapSquare wrapText="bothSides"/>
              <wp:docPr id="3416" name="Group 34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434"/>
                        <a:chOff x="0" y="0"/>
                        <a:chExt cx="7164324" cy="563434"/>
                      </a:xfrm>
                    </wpg:grpSpPr>
                    <wps:wsp>
                      <wps:cNvPr id="3421" name="Rectangle 3421"/>
                      <wps:cNvSpPr/>
                      <wps:spPr>
                        <a:xfrm>
                          <a:off x="1195070" y="420624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D28CFF8" w14:textId="77777777" w:rsidR="0075492D" w:rsidRDefault="00DE5603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17" name="Picture 34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75335" y="144768"/>
                          <a:ext cx="412115" cy="38088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53" name="Shape 3553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54" name="Shape 3554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55" name="Shape 3555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345F4CD" id="Group 3416" o:spid="_x0000_s1026" style="position:absolute;left:0;text-align:left;margin-left:24pt;margin-top:24pt;width:564.1pt;height:44.35pt;z-index:251658240;mso-position-horizontal-relative:page;mso-position-vertical-relative:page" coordsize="71643,563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">
              <v:rect id="Rectangle 3421" o:spid="_x0000_s1027" style="position:absolute;left:11950;top:420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" filled="f" stroked="f">
                <v:textbox inset="0,0,0,0">
                  <w:txbxContent>
                    <w:p w14:paraId="7D28CFF8" w14:textId="77777777" w:rsidR="0075492D" w:rsidRDefault="00DE5603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17" o:spid="_x0000_s1028" type="#_x0000_t75" style="position:absolute;left:7753;top:1447;width:4121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">
                <v:imagedata r:id="rId2" o:title=""/>
              </v:shape>
              <v:shape id="Shape 3553" o:spid="_x0000_s1029" style="position:absolute;width:182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554" o:spid="_x0000_s1030" style="position:absolute;left:182;width:71278;height:182;visibility:visible;mso-wrap-style:square;v-text-anchor:top" coordsize="712774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" path="m,l7127748,r,18288l,18288,,e" fillcolor="black" stroked="f" strokeweight="0">
                <v:stroke miterlimit="83231f" joinstyle="miter"/>
                <v:path arrowok="t" textboxrect="0,0,7127748,18288"/>
              </v:shape>
              <v:shape id="Shape 3555" o:spid="_x0000_s1031" style="position:absolute;left:71460;width:183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14:paraId="7986C418" w14:textId="77777777" w:rsidR="0075492D" w:rsidRDefault="00DE5603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06ADD9E" wp14:editId="2EC4E704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422" name="Group 34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559" name="Shape 3559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60" name="Shape 3560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422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561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562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FBB73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2DF5E84" wp14:editId="5E39D487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434"/>
              <wp:effectExtent l="0" t="0" r="0" b="0"/>
              <wp:wrapSquare wrapText="bothSides"/>
              <wp:docPr id="3395" name="Group 33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434"/>
                        <a:chOff x="0" y="0"/>
                        <a:chExt cx="7164324" cy="563434"/>
                      </a:xfrm>
                    </wpg:grpSpPr>
                    <wps:wsp>
                      <wps:cNvPr id="3400" name="Rectangle 3400"/>
                      <wps:cNvSpPr/>
                      <wps:spPr>
                        <a:xfrm>
                          <a:off x="1195070" y="420624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E66D49" w14:textId="77777777" w:rsidR="0075492D" w:rsidRDefault="00DE5603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6" name="Picture 339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75335" y="144768"/>
                          <a:ext cx="412115" cy="38088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43" name="Shape 3543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44" name="Shape 3544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45" name="Shape 3545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2DF5E84" id="Group 3395" o:spid="_x0000_s1032" style="position:absolute;left:0;text-align:left;margin-left:24pt;margin-top:24pt;width:564.1pt;height:44.35pt;z-index:251660288;mso-position-horizontal-relative:page;mso-position-vertical-relative:page" coordsize="71643,563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">
              <v:rect id="Rectangle 3400" o:spid="_x0000_s1033" style="position:absolute;left:11950;top:420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YA4wgAAAN0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" filled="f" stroked="f">
                <v:textbox inset="0,0,0,0">
                  <w:txbxContent>
                    <w:p w14:paraId="46E66D49" w14:textId="77777777" w:rsidR="0075492D" w:rsidRDefault="00DE5603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6" o:spid="_x0000_s1034" type="#_x0000_t75" style="position:absolute;left:7753;top:1447;width:4121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">
                <v:imagedata r:id="rId2" o:title=""/>
              </v:shape>
              <v:shape id="Shape 3543" o:spid="_x0000_s1035" style="position:absolute;width:182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544" o:spid="_x0000_s1036" style="position:absolute;left:182;width:71278;height:182;visibility:visible;mso-wrap-style:square;v-text-anchor:top" coordsize="712774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" path="m,l7127748,r,18288l,18288,,e" fillcolor="black" stroked="f" strokeweight="0">
                <v:stroke miterlimit="83231f" joinstyle="miter"/>
                <v:path arrowok="t" textboxrect="0,0,7127748,18288"/>
              </v:shape>
              <v:shape id="Shape 3545" o:spid="_x0000_s1037" style="position:absolute;left:71460;width:183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14:paraId="29B6D87C" w14:textId="77777777" w:rsidR="0075492D" w:rsidRDefault="00DE5603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B9B326E" wp14:editId="3BEA9BAD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401" name="Group 34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549" name="Shape 3549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50" name="Shape 3550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401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551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552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AC0B4" w14:textId="77777777" w:rsidR="0075492D" w:rsidRDefault="00DE5603">
    <w:pPr>
      <w:spacing w:after="0" w:line="259" w:lineRule="auto"/>
      <w:ind w:left="-1702" w:right="10541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0DEE25B" wp14:editId="719E8FA0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7164324" cy="563434"/>
              <wp:effectExtent l="0" t="0" r="0" b="0"/>
              <wp:wrapSquare wrapText="bothSides"/>
              <wp:docPr id="3374" name="Group 33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563434"/>
                        <a:chOff x="0" y="0"/>
                        <a:chExt cx="7164324" cy="563434"/>
                      </a:xfrm>
                    </wpg:grpSpPr>
                    <wps:wsp>
                      <wps:cNvPr id="3379" name="Rectangle 3379"/>
                      <wps:cNvSpPr/>
                      <wps:spPr>
                        <a:xfrm>
                          <a:off x="1195070" y="420624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1132BE" w14:textId="77777777" w:rsidR="0075492D" w:rsidRDefault="00DE5603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75" name="Picture 337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775335" y="144768"/>
                          <a:ext cx="412115" cy="38088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33" name="Shape 3533"/>
                      <wps:cNvSpPr/>
                      <wps:spPr>
                        <a:xfrm>
                          <a:off x="0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34" name="Shape 3534"/>
                      <wps:cNvSpPr/>
                      <wps:spPr>
                        <a:xfrm>
                          <a:off x="18288" y="0"/>
                          <a:ext cx="712774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27748" h="18288">
                              <a:moveTo>
                                <a:pt x="0" y="0"/>
                              </a:moveTo>
                              <a:lnTo>
                                <a:pt x="7127748" y="0"/>
                              </a:lnTo>
                              <a:lnTo>
                                <a:pt x="712774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35" name="Shape 3535"/>
                      <wps:cNvSpPr/>
                      <wps:spPr>
                        <a:xfrm>
                          <a:off x="7146036" y="0"/>
                          <a:ext cx="18288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1828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0DEE25B" id="Group 3374" o:spid="_x0000_s1038" style="position:absolute;left:0;text-align:left;margin-left:24pt;margin-top:24pt;width:564.1pt;height:44.35pt;z-index:251662336;mso-position-horizontal-relative:page;mso-position-vertical-relative:page" coordsize="71643,563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">
              <v:rect id="Rectangle 3379" o:spid="_x0000_s1039" style="position:absolute;left:11950;top:420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" filled="f" stroked="f">
                <v:textbox inset="0,0,0,0">
                  <w:txbxContent>
                    <w:p w14:paraId="171132BE" w14:textId="77777777" w:rsidR="0075492D" w:rsidRDefault="00DE5603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75" o:spid="_x0000_s1040" type="#_x0000_t75" style="position:absolute;left:7753;top:1447;width:4121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">
                <v:imagedata r:id="rId2" o:title=""/>
              </v:shape>
              <v:shape id="Shape 3533" o:spid="_x0000_s1041" style="position:absolute;width:182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" path="m,l18288,r,18288l,18288,,e" fillcolor="black" stroked="f" strokeweight="0">
                <v:stroke miterlimit="83231f" joinstyle="miter"/>
                <v:path arrowok="t" textboxrect="0,0,18288,18288"/>
              </v:shape>
              <v:shape id="Shape 3534" o:spid="_x0000_s1042" style="position:absolute;left:182;width:71278;height:182;visibility:visible;mso-wrap-style:square;v-text-anchor:top" coordsize="712774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" path="m,l7127748,r,18288l,18288,,e" fillcolor="black" stroked="f" strokeweight="0">
                <v:stroke miterlimit="83231f" joinstyle="miter"/>
                <v:path arrowok="t" textboxrect="0,0,7127748,18288"/>
              </v:shape>
              <v:shape id="Shape 3535" o:spid="_x0000_s1043" style="position:absolute;left:71460;width:183;height:182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" path="m,l18288,r,18288l,18288,,e" fillcolor="black" stroked="f" strokeweight="0">
                <v:stroke miterlimit="83231f" joinstyle="miter"/>
                <v:path arrowok="t" textboxrect="0,0,18288,18288"/>
              </v:shape>
              <w10:wrap type="square" anchorx="page" anchory="page"/>
            </v:group>
          </w:pict>
        </mc:Fallback>
      </mc:AlternateContent>
    </w:r>
  </w:p>
  <w:p w14:paraId="2A4F74A9" w14:textId="77777777" w:rsidR="0075492D" w:rsidRDefault="00DE5603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AF8F3C5" wp14:editId="6BACB623">
              <wp:simplePos x="0" y="0"/>
              <wp:positionH relativeFrom="page">
                <wp:posOffset>304800</wp:posOffset>
              </wp:positionH>
              <wp:positionV relativeFrom="page">
                <wp:posOffset>323088</wp:posOffset>
              </wp:positionV>
              <wp:extent cx="7164324" cy="9413748"/>
              <wp:effectExtent l="0" t="0" r="0" b="0"/>
              <wp:wrapNone/>
              <wp:docPr id="3380" name="Group 33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64324" cy="9413748"/>
                        <a:chOff x="0" y="0"/>
                        <a:chExt cx="7164324" cy="9413748"/>
                      </a:xfrm>
                    </wpg:grpSpPr>
                    <wps:wsp>
                      <wps:cNvPr id="3539" name="Shape 3539"/>
                      <wps:cNvSpPr/>
                      <wps:spPr>
                        <a:xfrm>
                          <a:off x="0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40" name="Shape 3540"/>
                      <wps:cNvSpPr/>
                      <wps:spPr>
                        <a:xfrm>
                          <a:off x="7146036" y="0"/>
                          <a:ext cx="18288" cy="9413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413748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413748"/>
                              </a:lnTo>
                              <a:lnTo>
                                <a:pt x="0" y="94137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3380" style="width:564.12pt;height:741.24pt;position:absolute;z-index:-2147483648;mso-position-horizontal-relative:page;mso-position-horizontal:absolute;margin-left:24pt;mso-position-vertical-relative:page;margin-top:25.44pt;" coordsize="71643,94137">
              <v:shape id="Shape 3541" style="position:absolute;width:182;height:94137;left: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  <v:shape id="Shape 3542" style="position:absolute;width:182;height:94137;left:71460;top:0;" coordsize="18288,9413748" path="m0,0l18288,0l18288,9413748l0,9413748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A6720"/>
    <w:multiLevelType w:val="hybridMultilevel"/>
    <w:tmpl w:val="04B01C84"/>
    <w:lvl w:ilvl="0" w:tplc="5210A7CC">
      <w:start w:val="1"/>
      <w:numFmt w:val="lowerLetter"/>
      <w:lvlText w:val="%1."/>
      <w:lvlJc w:val="left"/>
      <w:pPr>
        <w:ind w:left="2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1AE1F2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2E8CD2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9108F1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4F6C96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4481E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9F4A65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FE0223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CB6B1D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5C4FAD"/>
    <w:multiLevelType w:val="hybridMultilevel"/>
    <w:tmpl w:val="C8FE752A"/>
    <w:lvl w:ilvl="0" w:tplc="6882B062">
      <w:start w:val="1"/>
      <w:numFmt w:val="bullet"/>
      <w:lvlText w:val="●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5142AD0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839CA1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8AEB0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93030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440834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A46C36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5921A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6943A2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F51F23"/>
    <w:multiLevelType w:val="hybridMultilevel"/>
    <w:tmpl w:val="331AB408"/>
    <w:lvl w:ilvl="0" w:tplc="8D3A75B6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B64ED"/>
    <w:multiLevelType w:val="hybridMultilevel"/>
    <w:tmpl w:val="41FE0BA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F745E"/>
    <w:multiLevelType w:val="hybridMultilevel"/>
    <w:tmpl w:val="3BBE4456"/>
    <w:lvl w:ilvl="0" w:tplc="0D88698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E7E55C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1C183C8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FECDAB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3300D0E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626898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8FDA067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68BEC90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D02802C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C167B8"/>
    <w:multiLevelType w:val="hybridMultilevel"/>
    <w:tmpl w:val="B88ED7C4"/>
    <w:lvl w:ilvl="0" w:tplc="FE5A64F8">
      <w:start w:val="1"/>
      <w:numFmt w:val="bullet"/>
      <w:lvlText w:val="●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DEA646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228575C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B5006B3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B10336E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9430910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8026A6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A95A8DD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A2E47D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6566DAD"/>
    <w:multiLevelType w:val="hybridMultilevel"/>
    <w:tmpl w:val="A860E9C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F5075"/>
    <w:multiLevelType w:val="hybridMultilevel"/>
    <w:tmpl w:val="E2D6C83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F48E0"/>
    <w:multiLevelType w:val="hybridMultilevel"/>
    <w:tmpl w:val="034826C8"/>
    <w:lvl w:ilvl="0" w:tplc="340A000F">
      <w:start w:val="1"/>
      <w:numFmt w:val="decimal"/>
      <w:lvlText w:val="%1."/>
      <w:lvlJc w:val="left"/>
      <w:pPr>
        <w:ind w:left="239"/>
      </w:pPr>
      <w:rPr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3C6355"/>
    <w:multiLevelType w:val="hybridMultilevel"/>
    <w:tmpl w:val="ECCE2742"/>
    <w:lvl w:ilvl="0" w:tplc="90E424D2">
      <w:start w:val="1"/>
      <w:numFmt w:val="bullet"/>
      <w:lvlText w:val="●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0B10A9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D94C59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9B7EC54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4B685B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860CE44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F181D1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4ACDC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4FE460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887294A"/>
    <w:multiLevelType w:val="hybridMultilevel"/>
    <w:tmpl w:val="4AF2847A"/>
    <w:lvl w:ilvl="0" w:tplc="5210A7CC">
      <w:start w:val="1"/>
      <w:numFmt w:val="lowerLetter"/>
      <w:lvlText w:val="%1."/>
      <w:lvlJc w:val="left"/>
      <w:pPr>
        <w:ind w:left="2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A84CBE"/>
    <w:multiLevelType w:val="hybridMultilevel"/>
    <w:tmpl w:val="8C16CA76"/>
    <w:lvl w:ilvl="0" w:tplc="C818C7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324C3E"/>
    <w:multiLevelType w:val="hybridMultilevel"/>
    <w:tmpl w:val="3C8407F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A67A7E"/>
    <w:multiLevelType w:val="hybridMultilevel"/>
    <w:tmpl w:val="1428C59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5D7A48"/>
    <w:multiLevelType w:val="hybridMultilevel"/>
    <w:tmpl w:val="D840C38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1"/>
  </w:num>
  <w:num w:numId="5">
    <w:abstractNumId w:val="5"/>
  </w:num>
  <w:num w:numId="6">
    <w:abstractNumId w:val="14"/>
  </w:num>
  <w:num w:numId="7">
    <w:abstractNumId w:val="12"/>
  </w:num>
  <w:num w:numId="8">
    <w:abstractNumId w:val="2"/>
  </w:num>
  <w:num w:numId="9">
    <w:abstractNumId w:val="7"/>
  </w:num>
  <w:num w:numId="10">
    <w:abstractNumId w:val="6"/>
  </w:num>
  <w:num w:numId="11">
    <w:abstractNumId w:val="3"/>
  </w:num>
  <w:num w:numId="12">
    <w:abstractNumId w:val="13"/>
  </w:num>
  <w:num w:numId="13">
    <w:abstractNumId w:val="11"/>
  </w:num>
  <w:num w:numId="14">
    <w:abstractNumId w:val="1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92D"/>
    <w:rsid w:val="00077109"/>
    <w:rsid w:val="00101CA0"/>
    <w:rsid w:val="00226192"/>
    <w:rsid w:val="002F059B"/>
    <w:rsid w:val="005B17D0"/>
    <w:rsid w:val="005F17AA"/>
    <w:rsid w:val="0075492D"/>
    <w:rsid w:val="007B623A"/>
    <w:rsid w:val="00DE5603"/>
    <w:rsid w:val="00E3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732A5"/>
  <w15:docId w15:val="{F1DF664C-2917-425A-AEAB-0C47CAD41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39" w:lineRule="auto"/>
      <w:ind w:left="10" w:hanging="10"/>
    </w:pPr>
    <w:rPr>
      <w:rFonts w:ascii="Calibri" w:eastAsia="Calibri" w:hAnsi="Calibri" w:cs="Calibri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b/>
      <w:color w:val="000000"/>
      <w:sz w:val="36"/>
    </w:rPr>
  </w:style>
  <w:style w:type="paragraph" w:styleId="Prrafodelista">
    <w:name w:val="List Paragraph"/>
    <w:basedOn w:val="Normal"/>
    <w:uiPriority w:val="34"/>
    <w:qFormat/>
    <w:rsid w:val="005F1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8D6C5-88BE-4155-8339-68AF123D2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1282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Camilo Arredondo di Girolamo</cp:lastModifiedBy>
  <cp:revision>3</cp:revision>
  <dcterms:created xsi:type="dcterms:W3CDTF">2024-11-26T15:01:00Z</dcterms:created>
  <dcterms:modified xsi:type="dcterms:W3CDTF">2024-11-26T15:01:00Z</dcterms:modified>
</cp:coreProperties>
</file>